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9"/>
          <w:sz w:val="33"/>
          <w:szCs w:val="33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9"/>
          <w:sz w:val="33"/>
          <w:szCs w:val="33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9"/>
          <w:sz w:val="33"/>
          <w:szCs w:val="33"/>
          <w:bdr w:val="none" w:color="auto" w:sz="0" w:space="0"/>
          <w:shd w:val="clear" w:fill="FFFFFF"/>
        </w:rPr>
        <w:t>Eventide 新品发布交流会@深圳迷笛中心</w:t>
      </w:r>
    </w:p>
    <w:p/>
    <w:p>
      <w:pPr>
        <w:jc w:val="center"/>
        <w:rPr>
          <w:rFonts w:ascii="PingFang SC" w:hAnsi="PingFang SC" w:eastAsia="PingFang SC"/>
          <w:sz w:val="24"/>
          <w:szCs w:val="24"/>
        </w:rPr>
      </w:pPr>
      <w:r>
        <w:rPr>
          <w:rFonts w:ascii="PingFang SC" w:hAnsi="PingFang SC" w:eastAsia="PingFang SC"/>
          <w:sz w:val="24"/>
          <w:szCs w:val="24"/>
        </w:rPr>
        <w:drawing>
          <wp:inline distT="0" distB="0" distL="0" distR="0">
            <wp:extent cx="4146550" cy="27628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649" cy="2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PingFang SC" w:hAnsi="PingFang SC" w:eastAsia="PingFang SC"/>
          <w:b/>
        </w:rPr>
      </w:pPr>
    </w:p>
    <w:p>
      <w:pPr>
        <w:bidi w:val="0"/>
        <w:jc w:val="center"/>
        <w:rPr>
          <w:b/>
          <w:bCs/>
        </w:rPr>
      </w:pPr>
      <w:r>
        <w:rPr>
          <w:rFonts w:hint="eastAsia"/>
          <w:b/>
          <w:bCs/>
        </w:rPr>
        <w:t>9月</w:t>
      </w:r>
      <w:r>
        <w:rPr>
          <w:b/>
          <w:bCs/>
        </w:rPr>
        <w:t>21</w:t>
      </w:r>
      <w:r>
        <w:rPr>
          <w:rFonts w:hint="eastAsia"/>
          <w:b/>
          <w:bCs/>
        </w:rPr>
        <w:t>日14:00</w:t>
      </w:r>
      <w:bookmarkStart w:id="0" w:name="OLE_LINK3"/>
      <w:bookmarkStart w:id="1" w:name="OLE_LINK4"/>
    </w:p>
    <w:p>
      <w:pPr>
        <w:bidi w:val="0"/>
        <w:jc w:val="center"/>
        <w:rPr>
          <w:b/>
          <w:bCs/>
        </w:rPr>
      </w:pPr>
      <w:r>
        <w:rPr>
          <w:b/>
          <w:bCs/>
        </w:rPr>
        <w:t>深圳市龙岗区龙岗文化中心</w:t>
      </w:r>
      <w:r>
        <w:rPr>
          <w:rFonts w:hint="eastAsia"/>
          <w:b/>
          <w:bCs/>
        </w:rPr>
        <w:t>B区</w:t>
      </w:r>
      <w:r>
        <w:rPr>
          <w:b/>
          <w:bCs/>
        </w:rPr>
        <w:t>1楼</w:t>
      </w:r>
      <w:bookmarkEnd w:id="0"/>
      <w:bookmarkEnd w:id="1"/>
    </w:p>
    <w:p>
      <w:pPr>
        <w:bidi w:val="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深圳迷笛中心</w:t>
      </w:r>
    </w:p>
    <w:p>
      <w:pPr>
        <w:jc w:val="center"/>
        <w:rPr>
          <w:rFonts w:hint="eastAsia" w:ascii="PingFang SC" w:hAnsi="PingFang SC" w:eastAsia="PingFang SC"/>
          <w:b/>
        </w:rPr>
      </w:pPr>
    </w:p>
    <w:p>
      <w:pPr>
        <w:bidi w:val="0"/>
      </w:pPr>
      <w:bookmarkStart w:id="2" w:name="OLE_LINK1"/>
      <w:bookmarkStart w:id="3" w:name="OLE_LINK2"/>
      <w:r>
        <w:t>Eventide联手传新科技有限公司，为您带来Eventide 2019最新产品的发布，共同体验最新的声音设计/音乐创作流程。Eventide授权经销商Pedal Freaks更是为深圳观众提供了绝无仅有的优惠，现场订购任意型号Eventide效果器均减价！</w:t>
      </w:r>
    </w:p>
    <w:p>
      <w:pPr>
        <w:bidi w:val="0"/>
        <w:rPr>
          <w:rFonts w:hint="eastAsia"/>
        </w:rPr>
      </w:pPr>
    </w:p>
    <w:p>
      <w:pPr>
        <w:jc w:val="center"/>
        <w:rPr>
          <w:rFonts w:ascii="PingFang SC" w:hAnsi="PingFang SC" w:eastAsia="PingFang SC"/>
          <w:b/>
          <w:sz w:val="24"/>
          <w:szCs w:val="24"/>
        </w:rPr>
      </w:pPr>
      <w:r>
        <w:rPr>
          <w:rFonts w:hint="eastAsia"/>
          <w:b/>
          <w:bCs/>
        </w:rPr>
        <w:t>H</w:t>
      </w:r>
      <w:r>
        <w:rPr>
          <w:b/>
          <w:bCs/>
        </w:rPr>
        <w:t>9000&amp;</w:t>
      </w:r>
      <w:r>
        <w:rPr>
          <w:rFonts w:hint="eastAsia"/>
          <w:b/>
          <w:bCs/>
        </w:rPr>
        <w:t>H</w:t>
      </w:r>
      <w:r>
        <w:rPr>
          <w:b/>
          <w:bCs/>
        </w:rPr>
        <w:t>9000</w:t>
      </w:r>
      <w:r>
        <w:rPr>
          <w:rFonts w:hint="eastAsia"/>
          <w:b/>
          <w:bCs/>
        </w:rPr>
        <w:t>R</w:t>
      </w:r>
      <w:bookmarkEnd w:id="2"/>
      <w:bookmarkEnd w:id="3"/>
    </w:p>
    <w:p>
      <w:pPr>
        <w:jc w:val="center"/>
        <w:rPr>
          <w:rFonts w:ascii="PingFang SC" w:hAnsi="PingFang SC" w:eastAsia="PingFang SC"/>
          <w:sz w:val="24"/>
          <w:szCs w:val="24"/>
        </w:rPr>
      </w:pPr>
    </w:p>
    <w:p>
      <w:pPr>
        <w:jc w:val="center"/>
        <w:rPr>
          <w:rFonts w:hint="eastAsia" w:ascii="PingFang SC" w:hAnsi="PingFang SC" w:eastAsia="PingFang SC"/>
          <w:sz w:val="24"/>
          <w:szCs w:val="24"/>
          <w:lang w:eastAsia="zh-CN"/>
        </w:rPr>
      </w:pPr>
      <w:r>
        <w:rPr>
          <w:rFonts w:hint="eastAsia" w:ascii="PingFang SC" w:hAnsi="PingFang SC" w:eastAsia="PingFang SC"/>
          <w:sz w:val="24"/>
          <w:szCs w:val="24"/>
          <w:lang w:eastAsia="zh-CN"/>
        </w:rPr>
        <w:drawing>
          <wp:inline distT="0" distB="0" distL="114300" distR="114300">
            <wp:extent cx="5207635" cy="954405"/>
            <wp:effectExtent l="0" t="0" r="12065" b="17145"/>
            <wp:docPr id="3" name="图片 3" descr="H9000-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9000-Fron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PingFang SC" w:hAnsi="PingFang SC" w:eastAsia="PingFang SC"/>
          <w:sz w:val="24"/>
          <w:szCs w:val="24"/>
          <w:lang w:eastAsia="zh-CN"/>
        </w:rPr>
        <w:drawing>
          <wp:inline distT="0" distB="0" distL="114300" distR="114300">
            <wp:extent cx="5258435" cy="966470"/>
            <wp:effectExtent l="0" t="0" r="18415" b="5080"/>
            <wp:docPr id="2" name="图片 2" descr="H9000R-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9000R-Fron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PingFang SC" w:hAnsi="PingFang SC" w:eastAsia="PingFang SC"/>
          <w:sz w:val="24"/>
          <w:szCs w:val="24"/>
          <w:lang w:eastAsia="zh-CN"/>
        </w:rPr>
      </w:pPr>
    </w:p>
    <w:p>
      <w:pPr>
        <w:bidi w:val="0"/>
      </w:pPr>
      <w:r>
        <w:t>H9000是Eventide最新的旗舰机架效果处理器。2019年Eventide 正式发布H9000R，使用Emote远程控制软件实现H9000的全部功能。H9000包含超过2000个算法和预设。这些算法来自传奇的H8000、DSP4000、H3000等机架效果，还有一些是H9效果器上新鲜出炉的，以及应用了我们最新技术的插件。</w:t>
      </w:r>
    </w:p>
    <w:p>
      <w:pPr>
        <w:bidi w:val="0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9"/>
          <w:sz w:val="22"/>
          <w:szCs w:val="22"/>
          <w:shd w:val="clear" w:fill="FFFFFF"/>
        </w:rPr>
      </w:pPr>
    </w:p>
    <w:p>
      <w:pPr>
        <w:jc w:val="left"/>
        <w:rPr>
          <w:rFonts w:ascii="PingFang SC" w:hAnsi="PingFang SC" w:eastAsia="PingFang SC"/>
          <w:sz w:val="24"/>
          <w:szCs w:val="24"/>
        </w:rPr>
      </w:pPr>
      <w:r>
        <w:rPr>
          <w:rFonts w:ascii="PingFang SC" w:hAnsi="PingFang SC" w:eastAsia="PingFang SC"/>
          <w:sz w:val="24"/>
          <w:szCs w:val="24"/>
        </w:rPr>
        <w:drawing>
          <wp:inline distT="0" distB="0" distL="0" distR="0">
            <wp:extent cx="5274310" cy="10312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PingFang SC" w:hAnsi="PingFang SC" w:eastAsia="PingFang SC"/>
          <w:sz w:val="24"/>
          <w:szCs w:val="24"/>
        </w:rPr>
      </w:pPr>
    </w:p>
    <w:p>
      <w:pPr>
        <w:bidi w:val="0"/>
      </w:pPr>
      <w:r>
        <w:t>H9000有着最万能的接口，满足你的各种应用。三个扩展卡槽目前支持Dante、MADI，未来也会不断推出新的扩展卡支持最新的音频接口(如Avid HDX，Thunderbolt)。</w:t>
      </w:r>
    </w:p>
    <w:p>
      <w:pPr>
        <w:bidi w:val="0"/>
      </w:pPr>
    </w:p>
    <w:p>
      <w:pPr>
        <w:bidi w:val="0"/>
        <w:jc w:val="center"/>
        <w:rPr>
          <w:b/>
          <w:bCs/>
        </w:rPr>
      </w:pPr>
      <w:r>
        <w:rPr>
          <w:rFonts w:hint="eastAsia"/>
          <w:b/>
          <w:bCs/>
        </w:rPr>
        <w:t>活动中将详细介绍H9000的各种功能，</w:t>
      </w:r>
    </w:p>
    <w:p>
      <w:pPr>
        <w:bidi w:val="0"/>
        <w:jc w:val="center"/>
        <w:rPr>
          <w:rFonts w:hint="eastAsia"/>
        </w:rPr>
      </w:pPr>
      <w:r>
        <w:rPr>
          <w:rFonts w:hint="eastAsia"/>
          <w:b/>
          <w:bCs/>
        </w:rPr>
        <w:t>并演示H9000的强大声效</w:t>
      </w:r>
    </w:p>
    <w:p>
      <w:pPr>
        <w:bidi w:val="0"/>
        <w:rPr>
          <w:rFonts w:hint="eastAsia"/>
        </w:rPr>
      </w:pPr>
      <w:r>
        <w:rPr>
          <w:rFonts w:hint="eastAsia"/>
        </w:rPr>
        <w:t>1. 好莱坞级别的声效，天马行空的声音设计</w:t>
      </w:r>
    </w:p>
    <w:p>
      <w:pPr>
        <w:bidi w:val="0"/>
        <w:rPr>
          <w:rFonts w:hint="eastAsia"/>
        </w:rPr>
      </w:pPr>
      <w:r>
        <w:rPr>
          <w:rFonts w:hint="eastAsia"/>
        </w:rPr>
        <w:t>2. 通过Dante网络音频的多声道实时效果处理</w:t>
      </w:r>
    </w:p>
    <w:p>
      <w:pPr>
        <w:bidi w:val="0"/>
        <w:rPr>
          <w:rFonts w:hint="eastAsia"/>
        </w:rPr>
      </w:pPr>
      <w:r>
        <w:rPr>
          <w:rFonts w:hint="eastAsia"/>
        </w:rPr>
        <w:t>3. Emote远程控制软件对H9000的操控</w:t>
      </w:r>
    </w:p>
    <w:p>
      <w:pPr>
        <w:bidi w:val="0"/>
      </w:pPr>
      <w:r>
        <w:rPr>
          <w:rFonts w:hint="eastAsia"/>
        </w:rPr>
        <w:t xml:space="preserve"> </w:t>
      </w:r>
    </w:p>
    <w:p>
      <w:pPr>
        <w:bidi w:val="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Rose</w:t>
      </w:r>
    </w:p>
    <w:p>
      <w:pPr>
        <w:jc w:val="center"/>
        <w:rPr>
          <w:rFonts w:hint="eastAsia" w:ascii="PingFang SC" w:hAnsi="PingFang SC" w:eastAsia="PingFang SC"/>
          <w:b/>
          <w:sz w:val="24"/>
          <w:szCs w:val="24"/>
        </w:rPr>
      </w:pPr>
    </w:p>
    <w:p>
      <w:pPr>
        <w:jc w:val="center"/>
        <w:rPr>
          <w:rFonts w:ascii="PingFang SC" w:hAnsi="PingFang SC" w:eastAsia="PingFang SC"/>
          <w:sz w:val="24"/>
          <w:szCs w:val="24"/>
        </w:rPr>
      </w:pPr>
      <w:r>
        <w:rPr>
          <w:rFonts w:ascii="PingFang SC" w:hAnsi="PingFang SC" w:eastAsia="PingFang SC"/>
          <w:sz w:val="24"/>
          <w:szCs w:val="24"/>
        </w:rPr>
        <w:drawing>
          <wp:inline distT="0" distB="0" distL="0" distR="0">
            <wp:extent cx="5274310" cy="18834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bookmarkStart w:id="4" w:name="OLE_LINK5"/>
      <w:bookmarkStart w:id="5" w:name="OLE_LINK6"/>
    </w:p>
    <w:p>
      <w:pPr>
        <w:bidi w:val="0"/>
      </w:pPr>
      <w:r>
        <w:t>Eventide 在2019年最新发布的 Rose 是一个与众不同史无前例的调制延迟效果器。从反向延迟 (Reverse Delay)、拍击回声 (Slapback) 到合唱 (Chorus)，Rose 能够制造广泛的声音。模拟和数字的完美结合，它具备五种不同的调制源、延迟倍增器 (Delay multiplier)、相位反转 (Phase invert)、25个可定制的预设、True Bypass，和通过 TRS 大三芯接口的辅助开关、表情踏板、MIDI 连接。所有的功能造就了 Rose 在舞台上或工作室中出色的表现。 </w:t>
      </w:r>
      <w:bookmarkEnd w:id="4"/>
      <w:bookmarkEnd w:id="5"/>
    </w:p>
    <w:p>
      <w:pPr>
        <w:bidi w:val="0"/>
      </w:pPr>
    </w:p>
    <w:p>
      <w:pPr>
        <w:bidi w:val="0"/>
        <w:rPr>
          <w:rFonts w:hint="eastAsia"/>
          <w:b/>
          <w:bCs/>
          <w:i/>
          <w:iCs/>
        </w:rPr>
      </w:pPr>
      <w:r>
        <w:rPr>
          <w:rFonts w:hint="eastAsia"/>
          <w:b/>
          <w:bCs/>
          <w:lang w:val="en-US" w:eastAsia="zh-CN"/>
        </w:rPr>
        <w:t>观看</w:t>
      </w:r>
      <w:r>
        <w:rPr>
          <w:rFonts w:hint="eastAsia"/>
          <w:b/>
          <w:bCs/>
        </w:rPr>
        <w:t>视频</w:t>
      </w:r>
      <w:r>
        <w:rPr>
          <w:rFonts w:hint="eastAsia"/>
          <w:b/>
          <w:bCs/>
          <w:lang w:eastAsia="zh-CN"/>
        </w:rPr>
        <w:t>：</w:t>
      </w:r>
      <w:r>
        <w:fldChar w:fldCharType="begin"/>
      </w:r>
      <w:r>
        <w:instrText xml:space="preserve"> HYPERLINK "https://v.qq.com/x/page/r09211b2p8b.html" </w:instrText>
      </w:r>
      <w:r>
        <w:fldChar w:fldCharType="separate"/>
      </w:r>
      <w:r>
        <w:rPr>
          <w:rStyle w:val="10"/>
          <w:rFonts w:ascii="PingFang SC" w:hAnsi="PingFang SC" w:eastAsia="PingFang SC"/>
          <w:szCs w:val="24"/>
        </w:rPr>
        <w:t>https://v.qq.com/x/page/r09211b2p8b.html</w:t>
      </w:r>
      <w:r>
        <w:fldChar w:fldCharType="end"/>
      </w:r>
    </w:p>
    <w:p>
      <w:pPr>
        <w:bidi w:val="0"/>
        <w:jc w:val="center"/>
        <w:rPr>
          <w:b/>
          <w:bCs/>
          <w:i/>
          <w:iCs/>
        </w:rPr>
      </w:pPr>
      <w:r>
        <w:rPr>
          <w:rFonts w:hint="eastAsia"/>
          <w:b/>
          <w:bCs/>
          <w:i/>
          <w:iCs/>
        </w:rPr>
        <w:t>Pete Thorn 演示 Rose 调制延迟单块 (中字)</w:t>
      </w:r>
    </w:p>
    <w:p>
      <w:pPr>
        <w:jc w:val="center"/>
        <w:rPr>
          <w:rFonts w:ascii="PingFang SC" w:hAnsi="PingFang SC" w:eastAsia="PingFang SC"/>
          <w:sz w:val="24"/>
          <w:szCs w:val="24"/>
        </w:rPr>
      </w:pPr>
    </w:p>
    <w:p>
      <w:pPr>
        <w:jc w:val="center"/>
        <w:rPr>
          <w:rFonts w:hint="eastAsia" w:ascii="PingFang SC" w:hAnsi="PingFang SC" w:eastAsia="PingFang SC"/>
          <w:b/>
          <w:sz w:val="24"/>
          <w:szCs w:val="24"/>
        </w:rPr>
      </w:pPr>
    </w:p>
    <w:p>
      <w:pPr>
        <w:bidi w:val="0"/>
        <w:jc w:val="center"/>
        <w:rPr>
          <w:b/>
          <w:bCs/>
        </w:rPr>
      </w:pPr>
      <w:r>
        <w:rPr>
          <w:rFonts w:hint="eastAsia"/>
          <w:b/>
          <w:bCs/>
        </w:rPr>
        <w:t>H</w:t>
      </w:r>
      <w:r>
        <w:rPr>
          <w:b/>
          <w:bCs/>
        </w:rPr>
        <w:t>9</w:t>
      </w:r>
      <w:r>
        <w:rPr>
          <w:rFonts w:hint="eastAsia"/>
          <w:b/>
          <w:bCs/>
        </w:rPr>
        <w:t>全新算法 Harmadillo</w:t>
      </w:r>
    </w:p>
    <w:p>
      <w:pPr>
        <w:jc w:val="center"/>
        <w:rPr>
          <w:rFonts w:ascii="PingFang SC" w:hAnsi="PingFang SC" w:eastAsia="PingFang SC"/>
          <w:b/>
          <w:sz w:val="24"/>
          <w:szCs w:val="24"/>
        </w:rPr>
      </w:pPr>
      <w:r>
        <w:rPr>
          <w:rFonts w:hint="eastAsia" w:ascii="PingFang SC" w:hAnsi="PingFang SC" w:eastAsia="PingFang SC"/>
          <w:b/>
          <w:sz w:val="24"/>
          <w:szCs w:val="24"/>
        </w:rPr>
        <w:drawing>
          <wp:inline distT="0" distB="0" distL="0" distR="0">
            <wp:extent cx="5274310" cy="35159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</w:rPr>
      </w:pPr>
    </w:p>
    <w:p>
      <w:pPr>
        <w:bidi w:val="0"/>
      </w:pPr>
      <w:r>
        <w:rPr>
          <w:rFonts w:hint="eastAsia"/>
        </w:rPr>
        <w:t>2019年Eventide 发布 H9 的第51个算法 “Harmadillo”，一个灵活的分频颤音 (Harmonic Tremolo)，可以创造动人的颤音以及迷幻奇异的效果。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H9 Max 用户可以通过更新免费获得 Harmadillo，H9 Core 和普通版用户也可以在 H9 Control 中购买。随着新算法的到来，H9 Control 同步更新 3.6.0。全面支持中文的 H9 Control 可以在 iOS、Android、PC 和 Mac 上远程控制 H9，很方便地管理 H9 的音色并设置 H9 的所有功能。</w:t>
      </w:r>
    </w:p>
    <w:p>
      <w:pPr>
        <w:bidi w:val="0"/>
        <w:rPr>
          <w:b/>
          <w:bCs/>
        </w:rPr>
      </w:pPr>
    </w:p>
    <w:p>
      <w:pPr>
        <w:bidi w:val="0"/>
        <w:jc w:val="center"/>
        <w:rPr>
          <w:b/>
          <w:bCs/>
        </w:rPr>
      </w:pPr>
      <w:r>
        <w:rPr>
          <w:rFonts w:hint="eastAsia"/>
          <w:b/>
          <w:bCs/>
        </w:rPr>
        <w:t>更多新品介绍，欢迎现场体验</w:t>
      </w:r>
    </w:p>
    <w:p>
      <w:pPr>
        <w:jc w:val="center"/>
        <w:rPr>
          <w:rFonts w:ascii="PingFang SC" w:hAnsi="PingFang SC" w:eastAsia="PingFang SC"/>
          <w:b/>
          <w:sz w:val="24"/>
          <w:szCs w:val="24"/>
        </w:rPr>
      </w:pPr>
      <w:r>
        <w:rPr>
          <w:rFonts w:ascii="PingFang SC" w:hAnsi="PingFang SC" w:eastAsia="PingFang SC"/>
          <w:b/>
          <w:sz w:val="24"/>
          <w:szCs w:val="24"/>
        </w:rPr>
        <w:drawing>
          <wp:inline distT="0" distB="0" distL="0" distR="0">
            <wp:extent cx="4226560" cy="316801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304" cy="320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PingFang SC" w:hAnsi="PingFang SC" w:eastAsia="PingFang SC"/>
          <w:b/>
          <w:sz w:val="24"/>
          <w:szCs w:val="24"/>
        </w:rPr>
      </w:pPr>
      <w:r>
        <w:rPr>
          <w:rFonts w:ascii="PingFang SC" w:hAnsi="PingFang SC" w:eastAsia="PingFang SC"/>
          <w:b/>
          <w:sz w:val="24"/>
          <w:szCs w:val="24"/>
        </w:rPr>
        <w:drawing>
          <wp:inline distT="0" distB="0" distL="0" distR="0">
            <wp:extent cx="4789170" cy="32118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069" cy="321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PingFang SC" w:hAnsi="PingFang SC" w:eastAsia="PingFang SC"/>
        </w:rPr>
      </w:pPr>
      <w:r>
        <w:rPr>
          <w:rFonts w:ascii="PingFang SC" w:hAnsi="PingFang SC" w:eastAsia="PingFang SC"/>
          <w:sz w:val="24"/>
          <w:szCs w:val="24"/>
        </w:rPr>
        <w:drawing>
          <wp:inline distT="0" distB="0" distL="0" distR="0">
            <wp:extent cx="4802505" cy="3200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885" cy="323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PingFang SC" w:hAnsi="PingFang SC" w:eastAsia="PingFang SC"/>
          <w:b/>
          <w:bCs w:val="0"/>
        </w:rPr>
      </w:pPr>
    </w:p>
    <w:p>
      <w:pPr>
        <w:bidi w:val="0"/>
      </w:pPr>
      <w:r>
        <w:rPr>
          <w:rFonts w:hint="eastAsia"/>
          <w:b/>
          <w:bCs w:val="0"/>
        </w:rPr>
        <w:t>时间：</w:t>
      </w:r>
      <w:r>
        <w:rPr>
          <w:rFonts w:hint="eastAsia"/>
        </w:rPr>
        <w:t>9月</w:t>
      </w:r>
      <w:r>
        <w:t>21</w:t>
      </w:r>
      <w:r>
        <w:rPr>
          <w:rFonts w:hint="eastAsia"/>
        </w:rPr>
        <w:t>日14:00</w:t>
      </w:r>
    </w:p>
    <w:p>
      <w:pPr>
        <w:bidi w:val="0"/>
      </w:pPr>
      <w:r>
        <w:rPr>
          <w:rFonts w:hint="eastAsia"/>
          <w:b/>
          <w:bCs/>
        </w:rPr>
        <w:t>地点</w:t>
      </w:r>
      <w:r>
        <w:rPr>
          <w:rFonts w:hint="eastAsia"/>
        </w:rPr>
        <w:t>：</w:t>
      </w:r>
      <w:r>
        <w:t>深圳市龙岗区龙岗文化中心</w:t>
      </w:r>
      <w:r>
        <w:rPr>
          <w:rFonts w:hint="eastAsia"/>
        </w:rPr>
        <w:t>B区</w:t>
      </w:r>
      <w:bookmarkStart w:id="6" w:name="_GoBack"/>
      <w:bookmarkEnd w:id="6"/>
      <w:r>
        <w:t>1楼</w:t>
      </w:r>
      <w:r>
        <w:rPr>
          <w:rFonts w:hint="eastAsia"/>
        </w:rPr>
        <w:t xml:space="preserve"> 深圳迷笛中心</w:t>
      </w: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*现场订购任意型号Eventide效果器均可享优惠</w:t>
      </w:r>
    </w:p>
    <w:p>
      <w:pPr>
        <w:jc w:val="left"/>
        <w:rPr>
          <w:rFonts w:hint="eastAsia" w:ascii="PingFang SC" w:hAnsi="PingFang SC" w:eastAsia="PingFang SC"/>
          <w:b/>
        </w:rPr>
      </w:pPr>
    </w:p>
    <w:p>
      <w:pPr>
        <w:keepNext w:val="0"/>
        <w:keepLines w:val="0"/>
        <w:widowControl/>
        <w:suppressLineNumbers w:val="0"/>
        <w:jc w:val="center"/>
        <w:rPr>
          <w:rStyle w:val="9"/>
          <w:rFonts w:ascii="宋体" w:hAnsi="宋体" w:eastAsia="宋体" w:cs="宋体"/>
          <w:spacing w:val="8"/>
          <w:kern w:val="0"/>
          <w:sz w:val="22"/>
          <w:szCs w:val="2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Style w:val="9"/>
          <w:rFonts w:ascii="宋体" w:hAnsi="宋体" w:eastAsia="宋体" w:cs="宋体"/>
          <w:spacing w:val="8"/>
          <w:kern w:val="0"/>
          <w:sz w:val="22"/>
          <w:szCs w:val="22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Style w:val="9"/>
          <w:rFonts w:ascii="宋体" w:hAnsi="宋体" w:eastAsia="宋体" w:cs="宋体"/>
          <w:spacing w:val="8"/>
          <w:kern w:val="0"/>
          <w:sz w:val="22"/>
          <w:szCs w:val="22"/>
          <w:bdr w:val="none" w:color="auto" w:sz="0" w:space="0"/>
          <w:lang w:val="en-US" w:eastAsia="zh-CN" w:bidi="ar"/>
        </w:rPr>
        <w:t>了解更多讯息，敬请垂询 Eventide 大中华区总代理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9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香港：852-27210343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9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北京：010-85806317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9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广州：020-81068112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9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上海：021-80185110‬‬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9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www.dmtpro.com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9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www.dmtpro.com.cn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</w:rPr>
      </w:pPr>
      <w:r>
        <w:rPr>
          <w:rStyle w:val="9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欢迎识别二维码关注我们，获取更多精彩内容</w:t>
      </w:r>
    </w:p>
    <w:p>
      <w:pPr>
        <w:jc w:val="left"/>
        <w:rPr>
          <w:rFonts w:hint="eastAsia" w:ascii="PingFang SC" w:hAnsi="PingFang SC" w:eastAsia="PingFang SC"/>
          <w:b/>
        </w:rPr>
      </w:pPr>
    </w:p>
    <w:p>
      <w:pPr>
        <w:jc w:val="center"/>
        <w:rPr>
          <w:rFonts w:hint="eastAsia" w:ascii="PingFang SC" w:hAnsi="PingFang SC" w:eastAsia="PingFang SC"/>
          <w:b/>
          <w:lang w:eastAsia="zh-CN"/>
        </w:rPr>
      </w:pPr>
      <w:r>
        <w:rPr>
          <w:rFonts w:hint="eastAsia" w:ascii="PingFang SC" w:hAnsi="PingFang SC" w:eastAsia="PingFang SC"/>
          <w:b/>
          <w:lang w:eastAsia="zh-CN"/>
        </w:rPr>
        <w:drawing>
          <wp:inline distT="0" distB="0" distL="114300" distR="114300">
            <wp:extent cx="2364740" cy="2364740"/>
            <wp:effectExtent l="0" t="0" r="16510" b="16510"/>
            <wp:docPr id="4" name="图片 4" descr="传新快讯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传新快讯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">
    <w:altName w:val="宋体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B"/>
    <w:rsid w:val="000359A3"/>
    <w:rsid w:val="0006408E"/>
    <w:rsid w:val="0009470B"/>
    <w:rsid w:val="000A3A08"/>
    <w:rsid w:val="000F2F09"/>
    <w:rsid w:val="00102BF0"/>
    <w:rsid w:val="00103A6F"/>
    <w:rsid w:val="00164943"/>
    <w:rsid w:val="00184FFC"/>
    <w:rsid w:val="00331634"/>
    <w:rsid w:val="00354F5E"/>
    <w:rsid w:val="00381C56"/>
    <w:rsid w:val="00391FF4"/>
    <w:rsid w:val="003F24B9"/>
    <w:rsid w:val="00422714"/>
    <w:rsid w:val="00462F1D"/>
    <w:rsid w:val="004C59CD"/>
    <w:rsid w:val="004E024E"/>
    <w:rsid w:val="00626ABB"/>
    <w:rsid w:val="00637C9E"/>
    <w:rsid w:val="00641FA1"/>
    <w:rsid w:val="006739CF"/>
    <w:rsid w:val="00692E7A"/>
    <w:rsid w:val="006A5F42"/>
    <w:rsid w:val="006C2A63"/>
    <w:rsid w:val="00730A58"/>
    <w:rsid w:val="00741A1B"/>
    <w:rsid w:val="00774787"/>
    <w:rsid w:val="007846CF"/>
    <w:rsid w:val="007B767A"/>
    <w:rsid w:val="007E76BC"/>
    <w:rsid w:val="00886DE1"/>
    <w:rsid w:val="008F03F4"/>
    <w:rsid w:val="00911843"/>
    <w:rsid w:val="009A5301"/>
    <w:rsid w:val="009F4114"/>
    <w:rsid w:val="00A438A5"/>
    <w:rsid w:val="00A73D04"/>
    <w:rsid w:val="00A84373"/>
    <w:rsid w:val="00B13D36"/>
    <w:rsid w:val="00B44A5D"/>
    <w:rsid w:val="00BD4DE1"/>
    <w:rsid w:val="00C61708"/>
    <w:rsid w:val="00CA1726"/>
    <w:rsid w:val="00CA79B1"/>
    <w:rsid w:val="00CE7BC8"/>
    <w:rsid w:val="00D241CB"/>
    <w:rsid w:val="00E030A1"/>
    <w:rsid w:val="00E25DD4"/>
    <w:rsid w:val="00EF24C5"/>
    <w:rsid w:val="00F2089A"/>
    <w:rsid w:val="00F36066"/>
    <w:rsid w:val="00F84436"/>
    <w:rsid w:val="00FB06E9"/>
    <w:rsid w:val="05BE034E"/>
    <w:rsid w:val="0D0D67B8"/>
    <w:rsid w:val="15897756"/>
    <w:rsid w:val="1D1165AD"/>
    <w:rsid w:val="37896056"/>
    <w:rsid w:val="3DDC0082"/>
    <w:rsid w:val="4ACF51B4"/>
    <w:rsid w:val="56245700"/>
    <w:rsid w:val="57641180"/>
    <w:rsid w:val="59C250FD"/>
    <w:rsid w:val="67F30A43"/>
    <w:rsid w:val="6B825E09"/>
    <w:rsid w:val="75A63339"/>
    <w:rsid w:val="794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Date Char"/>
    <w:basedOn w:val="8"/>
    <w:link w:val="5"/>
    <w:semiHidden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ing 2 Char"/>
    <w:basedOn w:val="8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Heading 3 Char"/>
    <w:basedOn w:val="8"/>
    <w:link w:val="4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16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</Words>
  <Characters>1138</Characters>
  <Lines>9</Lines>
  <Paragraphs>2</Paragraphs>
  <TotalTime>60</TotalTime>
  <ScaleCrop>false</ScaleCrop>
  <LinksUpToDate>false</LinksUpToDate>
  <CharactersWithSpaces>1335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2018-08-29T04:13:00Z</dcterms:created>
  <dc:creator>晨光 李</dc:creator>
  <cp:lastModifiedBy>刘兰</cp:lastModifiedBy>
  <dcterms:modified xsi:type="dcterms:W3CDTF">2019-09-12T06:24:28Z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